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东莞市滨海湾都市田园生态农业有限公司</w:t>
      </w:r>
      <w:r>
        <w:rPr>
          <w:rFonts w:ascii="仿宋" w:hAnsi="仿宋" w:eastAsia="仿宋" w:cs="仿宋"/>
          <w:sz w:val="28"/>
          <w:szCs w:val="28"/>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东莞市XX水产有限公司</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（报价单位/个体户/个人全称）授权</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张三(442526xxxxxxxxxxxx)</w:t>
      </w:r>
      <w:r>
        <w:rPr>
          <w:rFonts w:hint="eastAsia" w:ascii="仿宋" w:hAnsi="仿宋" w:eastAsia="仿宋" w:cs="仿宋"/>
          <w:sz w:val="28"/>
          <w:szCs w:val="28"/>
          <w:u w:val="single" w:color="000000" w:themeColor="text1"/>
          <w:lang w:val="en-US" w:eastAsia="zh-CN"/>
        </w:rPr>
        <w:t xml:space="preserve">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（全权代表姓名）</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市场部经理</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 职务、名称）为全权代表，参加贵方组织报价项目的有关活动。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项目名称：</w:t>
      </w:r>
      <w:r>
        <w:rPr>
          <w:rFonts w:hint="eastAsia" w:ascii="仿宋" w:hAnsi="仿宋" w:eastAsia="仿宋" w:cs="仿宋"/>
          <w:color w:val="FF0000"/>
          <w:sz w:val="28"/>
          <w:szCs w:val="28"/>
          <w:lang w:val="en-US" w:eastAsia="zh-CN"/>
        </w:rPr>
        <w:t>东莞市滨海湾中心农业公园土地租赁项目</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项目编号：</w:t>
      </w:r>
      <w:r>
        <w:rPr>
          <w:rFonts w:hint="eastAsia" w:ascii="仿宋" w:hAnsi="仿宋" w:eastAsia="仿宋" w:cs="仿宋"/>
          <w:color w:val="FF0000"/>
          <w:sz w:val="28"/>
          <w:szCs w:val="28"/>
          <w:lang w:val="en-US" w:eastAsia="zh-CN"/>
        </w:rPr>
        <w:t>中心农业公园</w:t>
      </w:r>
      <w:r>
        <w:rPr>
          <w:rFonts w:hint="eastAsia" w:ascii="仿宋" w:hAnsi="仿宋" w:eastAsia="仿宋" w:cs="仿宋"/>
          <w:color w:val="FF0000"/>
          <w:sz w:val="28"/>
          <w:szCs w:val="28"/>
          <w:u w:val="single"/>
          <w:lang w:val="en-US" w:eastAsia="zh-CN"/>
        </w:rPr>
        <w:t xml:space="preserve">C  </w:t>
      </w:r>
      <w:r>
        <w:rPr>
          <w:rFonts w:hint="eastAsia" w:ascii="仿宋" w:hAnsi="仿宋" w:eastAsia="仿宋" w:cs="仿宋"/>
          <w:color w:val="FF0000"/>
          <w:sz w:val="28"/>
          <w:szCs w:val="28"/>
          <w:lang w:val="en-US" w:eastAsia="zh-CN"/>
        </w:rPr>
        <w:t>地块</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ascii="仿宋" w:hAnsi="仿宋" w:eastAsia="仿宋" w:cs="仿宋"/>
          <w:sz w:val="28"/>
          <w:szCs w:val="28"/>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     2700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hint="eastAsia" w:ascii="仿宋" w:hAnsi="仿宋" w:eastAsia="仿宋" w:cs="仿宋"/>
          <w:color w:val="FF0000"/>
          <w:sz w:val="28"/>
          <w:szCs w:val="28"/>
          <w:lang w:val="en-US" w:eastAsia="zh-CN"/>
        </w:rPr>
        <w:t>贰仟柒</w:t>
      </w:r>
      <w:bookmarkStart w:id="0" w:name="_GoBack"/>
      <w:bookmarkEnd w:id="0"/>
      <w:r>
        <w:rPr>
          <w:rFonts w:hint="eastAsia" w:ascii="仿宋" w:hAnsi="仿宋" w:eastAsia="仿宋" w:cs="仿宋"/>
          <w:color w:val="FF0000"/>
          <w:sz w:val="28"/>
          <w:szCs w:val="28"/>
          <w:lang w:val="en-US" w:eastAsia="zh-CN"/>
        </w:rPr>
        <w:t>佰</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color w:val="FF0000"/>
          <w:sz w:val="28"/>
          <w:szCs w:val="28"/>
          <w:lang w:val="en-US" w:eastAsia="zh-CN"/>
        </w:rPr>
      </w:pPr>
      <w:r>
        <w:rPr>
          <w:rFonts w:ascii="仿宋" w:hAnsi="仿宋" w:eastAsia="仿宋" w:cs="仿宋"/>
          <w:sz w:val="28"/>
          <w:szCs w:val="28"/>
        </w:rPr>
        <w:t>地址：</w:t>
      </w:r>
      <w:r>
        <w:rPr>
          <w:rFonts w:hint="eastAsia" w:ascii="仿宋" w:hAnsi="仿宋" w:eastAsia="仿宋" w:cs="仿宋"/>
          <w:color w:val="FF0000"/>
          <w:sz w:val="28"/>
          <w:szCs w:val="28"/>
          <w:lang w:val="en-US" w:eastAsia="zh-CN"/>
        </w:rPr>
        <w:t xml:space="preserve">                        </w:t>
      </w:r>
      <w:r>
        <w:rPr>
          <w:rFonts w:hint="eastAsia" w:ascii="仿宋" w:hAnsi="仿宋" w:eastAsia="仿宋" w:cs="仿宋"/>
          <w:sz w:val="28"/>
          <w:szCs w:val="28"/>
          <w:lang w:val="en-US" w:eastAsia="zh-CN"/>
        </w:rPr>
        <w:t xml:space="preserve">  </w:t>
      </w:r>
      <w:r>
        <w:rPr>
          <w:rFonts w:ascii="仿宋" w:hAnsi="仿宋" w:eastAsia="仿宋" w:cs="仿宋"/>
          <w:sz w:val="28"/>
          <w:szCs w:val="28"/>
        </w:rPr>
        <w:t>邮编：</w:t>
      </w:r>
      <w:r>
        <w:rPr>
          <w:rFonts w:hint="eastAsia" w:ascii="仿宋" w:hAnsi="仿宋" w:eastAsia="仿宋" w:cs="仿宋"/>
          <w:color w:val="FF0000"/>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lang w:val="en-US" w:eastAsia="zh-CN"/>
        </w:rPr>
      </w:pPr>
      <w:r>
        <w:rPr>
          <w:rFonts w:ascii="仿宋" w:hAnsi="仿宋" w:eastAsia="仿宋" w:cs="仿宋"/>
          <w:sz w:val="28"/>
          <w:szCs w:val="28"/>
        </w:rPr>
        <w:t>报价方代表人姓名、职务：</w:t>
      </w:r>
      <w:r>
        <w:rPr>
          <w:rFonts w:hint="eastAsia" w:ascii="仿宋" w:hAnsi="仿宋" w:eastAsia="仿宋" w:cs="仿宋"/>
          <w:color w:val="FF0000"/>
          <w:sz w:val="28"/>
          <w:szCs w:val="28"/>
          <w:lang w:val="en-US" w:eastAsia="zh-CN"/>
        </w:rPr>
        <w:t>张三、市场部经理</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4"/>
          <w:szCs w:val="24"/>
        </w:rPr>
      </w:pPr>
      <w:r>
        <w:rPr>
          <w:rFonts w:ascii="仿宋" w:hAnsi="仿宋" w:eastAsia="仿宋" w:cs="仿宋"/>
          <w:sz w:val="28"/>
          <w:szCs w:val="28"/>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24765</wp:posOffset>
            </wp:positionV>
            <wp:extent cx="981075" cy="939165"/>
            <wp:effectExtent l="0" t="0" r="0" b="0"/>
            <wp:wrapNone/>
            <wp:docPr id="1" name="图片 1" descr="1681955895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1955895063"/>
                    <pic:cNvPicPr>
                      <a:picLocks noChangeAspect="1"/>
                    </pic:cNvPicPr>
                  </pic:nvPicPr>
                  <pic:blipFill>
                    <a:blip r:embed="rId4"/>
                    <a:stretch>
                      <a:fillRect/>
                    </a:stretch>
                  </pic:blipFill>
                  <pic:spPr>
                    <a:xfrm>
                      <a:off x="0" y="0"/>
                      <a:ext cx="981075" cy="939165"/>
                    </a:xfrm>
                    <a:prstGeom prst="rect">
                      <a:avLst/>
                    </a:prstGeom>
                  </pic:spPr>
                </pic:pic>
              </a:graphicData>
            </a:graphic>
          </wp:anchor>
        </w:drawing>
      </w:r>
      <w:r>
        <w:rPr>
          <w:rFonts w:ascii="仿宋" w:hAnsi="仿宋" w:eastAsia="仿宋" w:cs="仿宋"/>
          <w:sz w:val="28"/>
          <w:szCs w:val="28"/>
        </w:rPr>
        <w:t xml:space="preserve">报价单位/个体户/个人名称（公章/指模） : </w:t>
      </w:r>
      <w:r>
        <w:rPr>
          <w:rFonts w:hint="eastAsia" w:ascii="仿宋" w:hAnsi="仿宋" w:eastAsia="仿宋" w:cs="仿宋"/>
          <w:color w:val="FF0000"/>
          <w:sz w:val="24"/>
          <w:szCs w:val="24"/>
          <w:u w:val="none"/>
          <w:lang w:val="en-US" w:eastAsia="zh-CN"/>
        </w:rPr>
        <w:t>东莞市XX水产有限公司</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eastAsia="仿宋"/>
          <w:b/>
          <w:color w:val="4C5157"/>
          <w:sz w:val="28"/>
          <w:shd w:val="clear" w:color="auto" w:fill="FFFFFF"/>
          <w:lang w:val="en-US" w:eastAsia="zh-CN"/>
        </w:rPr>
      </w:pPr>
      <w:r>
        <w:rPr>
          <w:rFonts w:ascii="仿宋" w:hAnsi="仿宋" w:eastAsia="仿宋" w:cs="仿宋"/>
          <w:sz w:val="28"/>
          <w:szCs w:val="28"/>
        </w:rPr>
        <w:t xml:space="preserve">                      报价方/授权代表签字：</w:t>
      </w:r>
      <w:r>
        <w:rPr>
          <w:rFonts w:hint="eastAsia" w:ascii="仿宋" w:hAnsi="仿宋" w:eastAsia="仿宋" w:cs="仿宋"/>
          <w:color w:val="FF0000"/>
          <w:sz w:val="28"/>
          <w:szCs w:val="28"/>
          <w:lang w:val="en-US" w:eastAsia="zh-CN"/>
        </w:rPr>
        <w:t>张三</w:t>
      </w:r>
    </w:p>
    <w:p>
      <w:pPr>
        <w:ind w:firstLine="3920" w:firstLineChars="1400"/>
        <w:rPr>
          <w:rFonts w:hint="default" w:eastAsia="仿宋"/>
          <w:lang w:val="en-US" w:eastAsia="zh-CN"/>
        </w:rPr>
      </w:pPr>
      <w:r>
        <w:rPr>
          <w:rFonts w:hint="eastAsia" w:ascii="仿宋" w:hAnsi="仿宋" w:eastAsia="仿宋" w:cs="仿宋"/>
          <w:sz w:val="28"/>
          <w:szCs w:val="28"/>
          <w:lang w:val="en-US" w:eastAsia="zh-CN"/>
        </w:rPr>
        <w:t>报价日期</w:t>
      </w:r>
      <w:r>
        <w:rPr>
          <w:rFonts w:ascii="仿宋" w:hAnsi="仿宋" w:eastAsia="仿宋" w:cs="仿宋"/>
          <w:sz w:val="28"/>
          <w:szCs w:val="28"/>
        </w:rPr>
        <w:t>：</w:t>
      </w:r>
      <w:r>
        <w:rPr>
          <w:rFonts w:hint="eastAsia" w:ascii="仿宋" w:hAnsi="仿宋" w:eastAsia="仿宋" w:cs="仿宋"/>
          <w:color w:val="FF0000"/>
          <w:sz w:val="28"/>
          <w:szCs w:val="28"/>
          <w:lang w:val="en-US" w:eastAsia="zh-CN"/>
        </w:rPr>
        <w:t>2021年X月X日</w:t>
      </w:r>
    </w:p>
    <w:sectPr>
      <w:pgSz w:w="11906" w:h="16838"/>
      <w:pgMar w:top="124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04DE1426"/>
    <w:rsid w:val="18EB4A74"/>
    <w:rsid w:val="2B4937F2"/>
    <w:rsid w:val="2D2A1F59"/>
    <w:rsid w:val="3E210122"/>
    <w:rsid w:val="3F2E5B62"/>
    <w:rsid w:val="43B27D8E"/>
    <w:rsid w:val="50906B95"/>
    <w:rsid w:val="61BF5934"/>
    <w:rsid w:val="63502609"/>
    <w:rsid w:val="678E03D0"/>
    <w:rsid w:val="7B312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524</Words>
  <Characters>559</Characters>
  <Lines>0</Lines>
  <Paragraphs>0</Paragraphs>
  <TotalTime>0</TotalTime>
  <ScaleCrop>false</ScaleCrop>
  <LinksUpToDate>false</LinksUpToDate>
  <CharactersWithSpaces>703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cp:lastPrinted>2021-04-23T02:28:00Z</cp:lastPrinted>
  <dcterms:modified xsi:type="dcterms:W3CDTF">2023-07-24T06:15:20Z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6A72162CAC484B7C8F5F359719C177AF_13</vt:lpwstr>
  </property>
</Properties>
</file>