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2A142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东莞市滨海湾实业投资有限公司威远岛土地租赁项目招商公告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南面A16地块一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eastAsia="zh-CN"/>
        </w:rPr>
        <w:t>）</w:t>
      </w:r>
    </w:p>
    <w:bookmarkEnd w:id="0"/>
    <w:p w14:paraId="21A53627"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36"/>
        </w:rPr>
      </w:pPr>
    </w:p>
    <w:p w14:paraId="0771F7C3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南面A16地块一</w:t>
      </w:r>
    </w:p>
    <w:p w14:paraId="682699B4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项目名称：东莞市滨海湾实业投资有限公司威远岛土地租赁项目</w:t>
      </w:r>
    </w:p>
    <w:p w14:paraId="42472172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招商信息</w:t>
      </w:r>
    </w:p>
    <w:p w14:paraId="2A43FB16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1、地块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74374.07平方米（约111.56亩）</w:t>
      </w:r>
    </w:p>
    <w:p w14:paraId="53CF7645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2、地块红线图</w:t>
      </w:r>
    </w:p>
    <w:p w14:paraId="6AD83BFF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drawing>
          <wp:inline distT="0" distB="0" distL="114300" distR="114300">
            <wp:extent cx="5273675" cy="3757295"/>
            <wp:effectExtent l="0" t="0" r="317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D4DF3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3、地块范围内包含以下建筑物、设施：</w:t>
      </w:r>
    </w:p>
    <w:p w14:paraId="21348C9D">
      <w:pPr>
        <w:pStyle w:val="2"/>
        <w:keepNext w:val="0"/>
        <w:keepLines w:val="0"/>
        <w:pageBreakBefore w:val="0"/>
        <w:widowControl/>
        <w:shd w:val="clear" w:color="auto" w:fill="FFFFFF"/>
        <w:tabs>
          <w:tab w:val="left" w:pos="96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1）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临时建构物  130平方米</w:t>
      </w:r>
    </w:p>
    <w:p w14:paraId="355A078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临时建构物  115平方米</w:t>
      </w:r>
    </w:p>
    <w:p w14:paraId="0ED405C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临时建构物  113平方米</w:t>
      </w:r>
    </w:p>
    <w:p w14:paraId="3CA0A36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临时建构物  16平方米</w:t>
      </w:r>
    </w:p>
    <w:p w14:paraId="4CBDBA0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临时建构物  144平方米</w:t>
      </w:r>
    </w:p>
    <w:p w14:paraId="21086D5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临时建构物  36平方米</w:t>
      </w:r>
    </w:p>
    <w:p w14:paraId="108A253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临时建构物  411平方米</w:t>
      </w:r>
    </w:p>
    <w:p w14:paraId="6BA9275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临时建构物  7 平方米</w:t>
      </w:r>
    </w:p>
    <w:p w14:paraId="77DAF58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临时建构物  9平方米</w:t>
      </w:r>
    </w:p>
    <w:p w14:paraId="5DD4FD3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临时建构物  91平方米</w:t>
      </w:r>
    </w:p>
    <w:p w14:paraId="0AF8391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临时建构物  12平方米</w:t>
      </w:r>
    </w:p>
    <w:p w14:paraId="1457BC6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临时建构物  18平方米</w:t>
      </w:r>
    </w:p>
    <w:p w14:paraId="13FAA05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临时建构物  18平方米</w:t>
      </w:r>
    </w:p>
    <w:p w14:paraId="6E2A7C3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临时建构物  19平方米</w:t>
      </w:r>
    </w:p>
    <w:p w14:paraId="47FD085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临时建构物  18平方米</w:t>
      </w:r>
    </w:p>
    <w:p w14:paraId="04A4FBB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16）临时建构物  12平方米</w:t>
      </w:r>
    </w:p>
    <w:p w14:paraId="2E1CC06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17）临时建构物  12平方米</w:t>
      </w:r>
    </w:p>
    <w:p w14:paraId="272D2E2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18）临时建构物  12平方米</w:t>
      </w:r>
    </w:p>
    <w:p w14:paraId="5A1115C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19）临时建构物  54平方米</w:t>
      </w:r>
    </w:p>
    <w:p w14:paraId="5F91AFA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20）临时建构物  48平方米</w:t>
      </w:r>
    </w:p>
    <w:p w14:paraId="1BF3B58B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4、租期：2年。</w:t>
      </w:r>
    </w:p>
    <w:p w14:paraId="71B1F8AF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5、使用用途：鱼塘。</w:t>
      </w:r>
    </w:p>
    <w:p w14:paraId="6D2522CC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79" w:leftChars="133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6、移交方式：现状移交，承租方负责租赁物的日常维护，维修费用由承租方自行负责。</w:t>
      </w:r>
    </w:p>
    <w:p w14:paraId="73D52580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79" w:leftChars="133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合同到期搬迁期限：在租赁期届满后，如原承租方未获得中标，需在2个月内完成搬迁，原承租方在搬迁期间产生的场地费用按原合同租金计算。新承租方待原承租方完成搬迁后与我方进行承租合同签约。 </w:t>
      </w:r>
    </w:p>
    <w:p w14:paraId="37BEA5F8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79" w:leftChars="133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8、附加约定：</w:t>
      </w:r>
    </w:p>
    <w:p w14:paraId="000FD974">
      <w:pPr>
        <w:pStyle w:val="2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firstLine="215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关于《虎门镇农田、鱼塘、果园围蔽专项整治工作方案》通知，租赁地块范围需要实施围蔽工作，承租方应按照围蔽方案统一标准进行围蔽，围蔽必须采用可视化材质。</w:t>
      </w:r>
    </w:p>
    <w:p w14:paraId="7F99A83B">
      <w:pPr>
        <w:pStyle w:val="2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firstLine="215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关于《东莞市食用农产品“不安全、不上市”三年行动（2021-2024）方案》的通知。承租方严格执行农产品“不安全、不上市”。按照要求达到食用农产品规模化标准；提高食用农产品质量安全。</w:t>
      </w:r>
    </w:p>
    <w:p w14:paraId="7395A9A2">
      <w:pPr>
        <w:pStyle w:val="2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5" w:leftChars="0" w:firstLine="215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租赁期间，水电使用、报装和维护由乙方负责，甲方予以配合；承租方对土地负有妥善管理及维护的责任，必须合理使用土地，不得对地块进行硬底化，不得堆填、堆放污泥垃圾、建筑废料等；不得从事有毒、有害或其他危险物品生产经营或储存；如需对地块范围周边进行围蔽，围蔽工作及费用由承租方负责；如遇相关部门需要拆除违法建筑，乙方应无条件服从，相关清拆费用由乙方负责，导致一切后果和责任由乙方负责。</w:t>
      </w:r>
    </w:p>
    <w:p w14:paraId="68104DCF"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报价方式</w:t>
      </w:r>
    </w:p>
    <w:p w14:paraId="069E09D1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1、中标方式：暗标报价，价高者得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13528812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2、项目底价：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2986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/年/亩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（大写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贰仟玖佰捌拾陆元整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），报价方报价金额不得低于本底价。</w:t>
      </w:r>
    </w:p>
    <w:p w14:paraId="353EB9C5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3、报价资料：</w:t>
      </w:r>
    </w:p>
    <w:p w14:paraId="3A4D6164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（1）个体工商户：提供现经营项目的营业执照、税务登记证、经营者身份证原件（核查）及复印件各1份，报价书2份；若委托他人代为投标，需提供授权委托书、委托代理人身份证及复印件各1份，原件备查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复印件及报价书需要加盖公章。</w:t>
      </w:r>
    </w:p>
    <w:p w14:paraId="32ACAE6D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（2）公司：提供有效的公司营业执照、税务登记证、法人身份证原件（核查）及复印件各1份、报价书2份；若委托他人代为投标，需开具公司委托书、委托代理人身份证及复印件各1份，原件备查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复印件及报价书需要加盖公章。</w:t>
      </w:r>
    </w:p>
    <w:p w14:paraId="1931CEC6">
      <w:pPr>
        <w:pStyle w:val="2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个人：报价人身份证原件（核查）及复印件1份，报价书2份。复印件及报价书需要加盖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指模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7C76721E">
      <w:pPr>
        <w:pStyle w:val="2"/>
        <w:keepNext w:val="0"/>
        <w:keepLines w:val="0"/>
        <w:pageBreakBefore w:val="0"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招商信息公告期</w:t>
      </w:r>
    </w:p>
    <w:p w14:paraId="31569512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2025年1月15日至2025年1月27日下午17：30分止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，报价方须在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通过现场递交书面报价文件（报价书模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板详见附件）的形式，将报价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资料自行密封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，连同上述相关资料带到现场一并递交至我司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30A5F62E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报价保证金</w:t>
      </w:r>
    </w:p>
    <w:p w14:paraId="448F1377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报价方须通过转账的方式，自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本招商信息公告期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将报价保证金汇至以下账户，否则视为放弃参与报价。报价保证金为人民币¥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166559.08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元（该项目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年租金）；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报价成功则计入合同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押金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；未报价成功的在30个工作日内以银行转账的形式全额无息退还报价保证金。</w:t>
      </w:r>
    </w:p>
    <w:p w14:paraId="679DE86B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汇款银行账户：</w:t>
      </w:r>
    </w:p>
    <w:p w14:paraId="3FF966AF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户  名: 东莞市滨海湾实业投资有限公司</w:t>
      </w:r>
    </w:p>
    <w:p w14:paraId="1BE6D7EA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账  号: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5700 0190 1066 999</w:t>
      </w:r>
    </w:p>
    <w:p w14:paraId="18401A7C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开户行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: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东莞银行股份有限公司厚街支行</w:t>
      </w:r>
    </w:p>
    <w:p w14:paraId="21B8B811">
      <w:pPr>
        <w:pStyle w:val="2"/>
        <w:keepNext w:val="0"/>
        <w:keepLines w:val="0"/>
        <w:pageBreakBefore w:val="0"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如只有一家参与报价，若报价金额不低于实业公司招商底价，则以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价成交。</w:t>
      </w:r>
    </w:p>
    <w:p w14:paraId="640ED6F0"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B673549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以下是地址及联系方式：</w:t>
      </w:r>
    </w:p>
    <w:p w14:paraId="22E360AB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名称：东莞市滨海湾实业投资有限公司</w:t>
      </w:r>
    </w:p>
    <w:p w14:paraId="08A52231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地址：东莞市虎门镇威远岛北面社区5楼</w:t>
      </w:r>
    </w:p>
    <w:p w14:paraId="2B6A670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陈生</w:t>
      </w:r>
    </w:p>
    <w:p w14:paraId="2F911A8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17607658671</w:t>
      </w:r>
    </w:p>
    <w:p w14:paraId="1C438EA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2A5A4E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附件：威远岛土地租赁项目报价书及合同范本</w:t>
      </w:r>
    </w:p>
    <w:p w14:paraId="6311CE0D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714B8E6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E26B770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发布人:东莞市滨海湾实业投资有限公司</w:t>
      </w:r>
    </w:p>
    <w:p w14:paraId="27800E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发布时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间: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2025年1月15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046EE73-C14B-48F2-BE2A-4758F793460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7D1B4F1-CFE6-4D71-AE81-DE703A7C83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C7718AD-FB77-402A-BB34-4BF76D4B78A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98026E"/>
    <w:multiLevelType w:val="singleLevel"/>
    <w:tmpl w:val="F998026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082C3BF0"/>
    <w:multiLevelType w:val="singleLevel"/>
    <w:tmpl w:val="082C3BF0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1AE1086D"/>
    <w:multiLevelType w:val="singleLevel"/>
    <w:tmpl w:val="1AE1086D"/>
    <w:lvl w:ilvl="0" w:tentative="0">
      <w:start w:val="6"/>
      <w:numFmt w:val="decimal"/>
      <w:suff w:val="nothing"/>
      <w:lvlText w:val="%1、"/>
      <w:lvlJc w:val="left"/>
    </w:lvl>
  </w:abstractNum>
  <w:abstractNum w:abstractNumId="3">
    <w:nsid w:val="224C85D0"/>
    <w:multiLevelType w:val="singleLevel"/>
    <w:tmpl w:val="224C85D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3EEA2FDD"/>
    <w:multiLevelType w:val="singleLevel"/>
    <w:tmpl w:val="3EEA2FD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TJmM2U4Y2YwZTk2M2EyOTM0ZmViOGM2NTYxNmUifQ=="/>
  </w:docVars>
  <w:rsids>
    <w:rsidRoot w:val="25FD63E9"/>
    <w:rsid w:val="001417A8"/>
    <w:rsid w:val="00DC7819"/>
    <w:rsid w:val="02255607"/>
    <w:rsid w:val="025815CA"/>
    <w:rsid w:val="03545A25"/>
    <w:rsid w:val="03AD0FB6"/>
    <w:rsid w:val="03C052C9"/>
    <w:rsid w:val="047E753E"/>
    <w:rsid w:val="09B04AAA"/>
    <w:rsid w:val="0A851E5A"/>
    <w:rsid w:val="0AE220AF"/>
    <w:rsid w:val="0B464289"/>
    <w:rsid w:val="0BF766AB"/>
    <w:rsid w:val="0D3639F9"/>
    <w:rsid w:val="0ED477E6"/>
    <w:rsid w:val="0F1504B7"/>
    <w:rsid w:val="100641A6"/>
    <w:rsid w:val="10384E6A"/>
    <w:rsid w:val="12267A65"/>
    <w:rsid w:val="12E913E4"/>
    <w:rsid w:val="14310B20"/>
    <w:rsid w:val="14AF376D"/>
    <w:rsid w:val="160B6237"/>
    <w:rsid w:val="169C699D"/>
    <w:rsid w:val="16A10321"/>
    <w:rsid w:val="16B64EC9"/>
    <w:rsid w:val="19D26B52"/>
    <w:rsid w:val="1B590320"/>
    <w:rsid w:val="1B771321"/>
    <w:rsid w:val="1BEF440D"/>
    <w:rsid w:val="1C230568"/>
    <w:rsid w:val="1CA11C7D"/>
    <w:rsid w:val="1CE667B9"/>
    <w:rsid w:val="1D7C7BA6"/>
    <w:rsid w:val="1DD701F4"/>
    <w:rsid w:val="1DD928A5"/>
    <w:rsid w:val="1ED10773"/>
    <w:rsid w:val="1FA801FB"/>
    <w:rsid w:val="20B206C4"/>
    <w:rsid w:val="21AB3D91"/>
    <w:rsid w:val="226E6F9C"/>
    <w:rsid w:val="231F79CC"/>
    <w:rsid w:val="23202572"/>
    <w:rsid w:val="23A93EE8"/>
    <w:rsid w:val="24B37EE0"/>
    <w:rsid w:val="25FD63E9"/>
    <w:rsid w:val="264873B3"/>
    <w:rsid w:val="26624697"/>
    <w:rsid w:val="26DA491E"/>
    <w:rsid w:val="27E4029B"/>
    <w:rsid w:val="292E56F9"/>
    <w:rsid w:val="2B1D26AC"/>
    <w:rsid w:val="2C931228"/>
    <w:rsid w:val="2CA45DE9"/>
    <w:rsid w:val="2DD435D4"/>
    <w:rsid w:val="2DF477DA"/>
    <w:rsid w:val="2E7C0AB8"/>
    <w:rsid w:val="30FD3EF7"/>
    <w:rsid w:val="321F2AA8"/>
    <w:rsid w:val="32B50F9D"/>
    <w:rsid w:val="338A59B3"/>
    <w:rsid w:val="34EC333F"/>
    <w:rsid w:val="36596C39"/>
    <w:rsid w:val="36633019"/>
    <w:rsid w:val="36F169EB"/>
    <w:rsid w:val="3994776B"/>
    <w:rsid w:val="39B62C64"/>
    <w:rsid w:val="39F44586"/>
    <w:rsid w:val="3A4E4A2F"/>
    <w:rsid w:val="3DB848E1"/>
    <w:rsid w:val="3F1E0495"/>
    <w:rsid w:val="3F3C7A97"/>
    <w:rsid w:val="3F4B61DE"/>
    <w:rsid w:val="40551DC4"/>
    <w:rsid w:val="423971EF"/>
    <w:rsid w:val="4305016F"/>
    <w:rsid w:val="452B24C8"/>
    <w:rsid w:val="45476B29"/>
    <w:rsid w:val="45682BB3"/>
    <w:rsid w:val="45A357E7"/>
    <w:rsid w:val="466105B9"/>
    <w:rsid w:val="46BA0C11"/>
    <w:rsid w:val="473D2DD1"/>
    <w:rsid w:val="47A32A8E"/>
    <w:rsid w:val="47A82F52"/>
    <w:rsid w:val="47EE2CD9"/>
    <w:rsid w:val="48DF66EB"/>
    <w:rsid w:val="49CE1F30"/>
    <w:rsid w:val="4A556E1B"/>
    <w:rsid w:val="4BD81944"/>
    <w:rsid w:val="4C0F3FD0"/>
    <w:rsid w:val="4C477B98"/>
    <w:rsid w:val="4C494C0C"/>
    <w:rsid w:val="4D696A26"/>
    <w:rsid w:val="4E264305"/>
    <w:rsid w:val="4E350200"/>
    <w:rsid w:val="4E376F63"/>
    <w:rsid w:val="5019366F"/>
    <w:rsid w:val="50C936F8"/>
    <w:rsid w:val="51334F7D"/>
    <w:rsid w:val="514D4012"/>
    <w:rsid w:val="52A67E2B"/>
    <w:rsid w:val="534A763D"/>
    <w:rsid w:val="539D59E0"/>
    <w:rsid w:val="54791100"/>
    <w:rsid w:val="54A76297"/>
    <w:rsid w:val="54AD7711"/>
    <w:rsid w:val="54AF7C2B"/>
    <w:rsid w:val="550D2CD8"/>
    <w:rsid w:val="559F0D19"/>
    <w:rsid w:val="56064463"/>
    <w:rsid w:val="56437DA3"/>
    <w:rsid w:val="569064E7"/>
    <w:rsid w:val="58B52BA1"/>
    <w:rsid w:val="592170F6"/>
    <w:rsid w:val="593C217C"/>
    <w:rsid w:val="5B5B5F49"/>
    <w:rsid w:val="5CFB21F1"/>
    <w:rsid w:val="5DDF4626"/>
    <w:rsid w:val="5E000947"/>
    <w:rsid w:val="5EC30AE5"/>
    <w:rsid w:val="5F14277D"/>
    <w:rsid w:val="606D3CC5"/>
    <w:rsid w:val="62B360CF"/>
    <w:rsid w:val="62F663E0"/>
    <w:rsid w:val="633B14EE"/>
    <w:rsid w:val="666945BF"/>
    <w:rsid w:val="67D868F0"/>
    <w:rsid w:val="68897D70"/>
    <w:rsid w:val="6BC548A7"/>
    <w:rsid w:val="6C493F8D"/>
    <w:rsid w:val="6C977288"/>
    <w:rsid w:val="6DE119D5"/>
    <w:rsid w:val="6DFE4484"/>
    <w:rsid w:val="6E5E3999"/>
    <w:rsid w:val="6E956DC2"/>
    <w:rsid w:val="6F505485"/>
    <w:rsid w:val="71072C18"/>
    <w:rsid w:val="71C94B0A"/>
    <w:rsid w:val="720D3249"/>
    <w:rsid w:val="724B5CD3"/>
    <w:rsid w:val="732D4B99"/>
    <w:rsid w:val="743A0C7E"/>
    <w:rsid w:val="74862601"/>
    <w:rsid w:val="74D93B4B"/>
    <w:rsid w:val="76E25056"/>
    <w:rsid w:val="77023F26"/>
    <w:rsid w:val="77705253"/>
    <w:rsid w:val="77A24F2C"/>
    <w:rsid w:val="77DA6A2F"/>
    <w:rsid w:val="78B54D4E"/>
    <w:rsid w:val="78C941CD"/>
    <w:rsid w:val="79927E6B"/>
    <w:rsid w:val="7BEC52AD"/>
    <w:rsid w:val="7C206450"/>
    <w:rsid w:val="7D8531FB"/>
    <w:rsid w:val="7EDF5798"/>
    <w:rsid w:val="7F294C93"/>
    <w:rsid w:val="7F7C0A75"/>
    <w:rsid w:val="7F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1572</Words>
  <Characters>1678</Characters>
  <Lines>0</Lines>
  <Paragraphs>0</Paragraphs>
  <TotalTime>35</TotalTime>
  <ScaleCrop>false</ScaleCrop>
  <LinksUpToDate>false</LinksUpToDate>
  <CharactersWithSpaces>1732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2021-03-23T04:29:00Z</dcterms:created>
  <dc:creator>weikho</dc:creator>
  <cp:lastModifiedBy>子辉</cp:lastModifiedBy>
  <cp:lastPrinted>2023-07-21T03:29:00Z</cp:lastPrinted>
  <dcterms:modified xsi:type="dcterms:W3CDTF">2025-01-15T07:58:32Z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7B008DEA092740DBB1FC0B83DA6DDDBB_13</vt:lpwstr>
  </property>
  <property fmtid="{D5CDD505-2E9C-101B-9397-08002B2CF9AE}" pid="4" name="KSOTemplateDocerSaveRecord">
    <vt:lpwstr>eyJoZGlkIjoiMmFhNTU0MmMxM2Y2NWY0NTY3NTQxYjE1ZjBmMjJlM2MiLCJ1c2VySWQiOiIzMTI2MDgxNjMifQ==</vt:lpwstr>
  </property>
</Properties>
</file>