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2026-2027年度饮用水供应商采购采购报价文件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single"/>
        </w:rPr>
      </w:pPr>
      <w:r>
        <w:rPr>
          <w:rFonts w:hint="eastAsia" w:cs="Times New Roman"/>
          <w:b w:val="0"/>
          <w:bCs/>
          <w:sz w:val="28"/>
          <w:szCs w:val="28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28"/>
          <w:szCs w:val="28"/>
          <w:u w:val="none"/>
        </w:rPr>
        <w:t>：</w:t>
      </w:r>
    </w:p>
    <w:p w14:paraId="767EF06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24" w:firstLineChars="200"/>
        <w:textAlignment w:val="auto"/>
        <w:rPr>
          <w:rFonts w:hint="default" w:ascii="Times New Roman" w:hAnsi="Times New Roman" w:eastAsia="仿宋_GB2312" w:cs="Times New Roman"/>
          <w:spacing w:val="-6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我方自愿参加贵司组织的</w:t>
      </w:r>
      <w:r>
        <w:rPr>
          <w:rFonts w:hint="eastAsia" w:cs="Times New Roman"/>
          <w:spacing w:val="-6"/>
          <w:sz w:val="28"/>
          <w:szCs w:val="28"/>
          <w:u w:val="single"/>
          <w:lang w:val="en-US" w:eastAsia="zh-CN"/>
        </w:rPr>
        <w:t>2026-2027年度饮用水供应商采购采购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28"/>
          <w:szCs w:val="28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en-US" w:eastAsia="zh-CN"/>
        </w:rPr>
        <w:t>报价为</w:t>
      </w:r>
      <w:r>
        <w:rPr>
          <w:rFonts w:hint="eastAsia" w:cs="Times New Roman"/>
          <w:spacing w:val="-6"/>
          <w:sz w:val="28"/>
          <w:szCs w:val="28"/>
          <w:lang w:val="en-US" w:eastAsia="zh-CN"/>
        </w:rPr>
        <w:t>：</w:t>
      </w:r>
    </w:p>
    <w:tbl>
      <w:tblPr>
        <w:tblStyle w:val="12"/>
        <w:tblW w:w="9579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"/>
        <w:gridCol w:w="649"/>
        <w:gridCol w:w="898"/>
        <w:gridCol w:w="1169"/>
        <w:gridCol w:w="2203"/>
        <w:gridCol w:w="1314"/>
        <w:gridCol w:w="768"/>
        <w:gridCol w:w="1223"/>
        <w:gridCol w:w="1339"/>
        <w:gridCol w:w="12"/>
      </w:tblGrid>
      <w:tr w14:paraId="3559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" w:type="dxa"/>
          <w:trHeight w:val="637" w:hRule="atLeast"/>
        </w:trPr>
        <w:tc>
          <w:tcPr>
            <w:tcW w:w="95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2E1DD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饮用水报价清单</w:t>
            </w:r>
          </w:p>
        </w:tc>
      </w:tr>
      <w:tr w14:paraId="148A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763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A09A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3A4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024B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规格/型号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306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9B9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728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报价（元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B07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0E3E7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EF54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E5329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7FB7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桶装水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D5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18.9L/桶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8F0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娃哈哈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0381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桶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A63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5E19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71C06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2DF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DA47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4DB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2A5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380ml，24支/箱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D35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农夫山泉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CFA51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3804B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7827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40CA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7DA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527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952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4AC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350ml，24支/箱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34E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娃哈哈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74F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8264C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038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60A8C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7298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512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632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558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350ml，24支/箱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3C3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鼎湖山泉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5586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D809ED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910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</w:tr>
      <w:tr w14:paraId="281E2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67" w:hRule="atLeast"/>
        </w:trPr>
        <w:tc>
          <w:tcPr>
            <w:tcW w:w="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8C771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1B13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饮用水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784C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支装水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D357E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定制款350ml,24支/箱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9A04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不限定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B4B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箱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26E0F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E548">
            <w:pPr>
              <w:keepNext w:val="0"/>
              <w:keepLines w:val="0"/>
              <w:pageBreakBefore w:val="0"/>
              <w:widowControl w:val="0"/>
              <w:tabs>
                <w:tab w:val="left" w:pos="9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需加印logo</w:t>
            </w:r>
          </w:p>
        </w:tc>
      </w:tr>
      <w:tr w14:paraId="5D881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5" w:hRule="atLeast"/>
        </w:trPr>
        <w:tc>
          <w:tcPr>
            <w:tcW w:w="95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2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8"/>
                <w:sz w:val="28"/>
                <w:szCs w:val="28"/>
                <w:lang w:val="en-US" w:eastAsia="zh-CN"/>
              </w:rPr>
              <w:t>以上报价为</w:t>
            </w:r>
            <w:r>
              <w:rPr>
                <w:rFonts w:hint="eastAsia" w:ascii="仿宋" w:hAnsi="仿宋" w:eastAsia="仿宋" w:cs="仿宋"/>
                <w:b/>
                <w:bCs/>
                <w:kern w:val="28"/>
                <w:sz w:val="28"/>
                <w:szCs w:val="28"/>
                <w:lang w:val="en-US" w:eastAsia="zh-CN"/>
              </w:rPr>
              <w:t>增值税专用发票税率</w:t>
            </w:r>
            <w:r>
              <w:rPr>
                <w:rFonts w:hint="eastAsia" w:ascii="仿宋" w:hAnsi="仿宋" w:eastAsia="仿宋" w:cs="仿宋"/>
                <w:b/>
                <w:bCs/>
                <w:kern w:val="28"/>
                <w:sz w:val="28"/>
                <w:szCs w:val="28"/>
                <w:u w:val="none"/>
                <w:lang w:val="en-US" w:eastAsia="zh-CN"/>
              </w:rPr>
              <w:t>：</w:t>
            </w:r>
            <w:r>
              <w:rPr>
                <w:rFonts w:hint="eastAsia" w:ascii="仿宋" w:hAnsi="仿宋" w:eastAsia="仿宋" w:cs="仿宋"/>
                <w:b/>
                <w:bCs/>
                <w:kern w:val="28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</w:p>
        </w:tc>
      </w:tr>
    </w:tbl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人名称（公章）：</w:t>
      </w:r>
    </w:p>
    <w:p w14:paraId="0AEA2B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）：</w:t>
      </w: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日期：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28"/>
          <w:szCs w:val="28"/>
          <w:u w:val="single"/>
          <w:lang w:eastAsia="zh-CN"/>
        </w:rPr>
        <w:t>2026-2027年度饮用水供应商采购采购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28"/>
          <w:szCs w:val="28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）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none"/>
        </w:rPr>
        <w:t>委托代理人</w:t>
      </w:r>
      <w:r>
        <w:rPr>
          <w:rFonts w:hint="eastAsia" w:cs="Times New Roman"/>
          <w:color w:val="000000"/>
          <w:kern w:val="0"/>
          <w:sz w:val="28"/>
          <w:szCs w:val="28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2026-2027年度饮用水供应商采购采购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2339DF7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1、“信用中国”网站(www.creditchina.gov.cn)截图证明</w:t>
      </w:r>
    </w:p>
    <w:p w14:paraId="527D4E1D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015F8585">
      <w:pPr>
        <w:pStyle w:val="16"/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-SA"/>
        </w:rPr>
        <w:t>2、中国政府采购网(www.ccgp.gov.cn)</w:t>
      </w:r>
      <w:r>
        <w:rPr>
          <w:rFonts w:hint="eastAsia"/>
          <w:sz w:val="28"/>
          <w:szCs w:val="28"/>
          <w:lang w:val="en-US" w:eastAsia="zh-CN"/>
        </w:rPr>
        <w:t>截图证明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 w:bidi="ar-SA"/>
        </w:rPr>
        <w:t>2026-2027年度饮用水供应商采购采购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t>报价人法定代表人或受委托人（签名或盖私章）：</w:t>
      </w:r>
    </w:p>
    <w:p w14:paraId="416A743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日期：</w:t>
      </w:r>
      <w:r>
        <w:rPr>
          <w:rFonts w:hint="eastAsia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日</w:t>
      </w:r>
    </w:p>
    <w:p w14:paraId="6A01FBA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37444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D3D19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4019B9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361E3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803352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AF73DB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260D84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2A00D3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6ED4C0F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B06322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9</Pages>
  <Words>938</Words>
  <Characters>1050</Characters>
  <Lines>1</Lines>
  <Paragraphs>2</Paragraphs>
  <TotalTime>4</TotalTime>
  <ScaleCrop>false</ScaleCrop>
  <LinksUpToDate>false</LinksUpToDate>
  <CharactersWithSpaces>1260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2026-01-04T08:50:40Z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250FBB11A9114FE581818A3F21DD634A_13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