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虫媒防控扫雷临时保洁服务报价文件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东莞市滨海湾智慧城市运营服务有限公司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虫媒防控扫雷临时保洁服务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¥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元/人/天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东莞市滨海湾智慧城市运营服务有限公司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虫媒防控扫雷临时保洁服务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虫媒防控扫雷临时保洁服务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东莞市滨海湾智慧城市运营服务有限公司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虫媒防控扫雷临时保洁服务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6DE3078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8</Pages>
  <Words>854</Words>
  <Characters>873</Characters>
  <Lines>1</Lines>
  <Paragraphs>2</Paragraphs>
  <TotalTime>18</TotalTime>
  <ScaleCrop>false</ScaleCrop>
  <LinksUpToDate>false</LinksUpToDate>
  <CharactersWithSpaces>1062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nhnhn</cp:lastModifiedBy>
  <cp:lastPrinted>2024-02-22T09:08:00Z</cp:lastPrinted>
  <dcterms:modified xsi:type="dcterms:W3CDTF">2025-10-28T00:40:54Z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B0C493ACFC3F45C3A8E74A2172F14179_13</vt:lpwstr>
  </property>
  <property fmtid="{D5CDD505-2E9C-101B-9397-08002B2CF9AE}" pid="4" name="KSOTemplateDocerSaveRecord">
    <vt:lpwstr>eyJoZGlkIjoiNzZhYWZmMzY1ZWZjODI5ZDRiNDk0NDM4NjA5YjFjZjUiLCJ1c2VySWQiOiI0NTI5NTYzMjQifQ==</vt:lpwstr>
  </property>
</Properties>
</file>